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D3" w:rsidRPr="00781749" w:rsidRDefault="00781749" w:rsidP="00781749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9">
        <w:rPr>
          <w:rFonts w:ascii="Times New Roman" w:hAnsi="Times New Roman" w:cs="Times New Roman"/>
          <w:sz w:val="28"/>
          <w:szCs w:val="28"/>
        </w:rPr>
        <w:t>МБОУ «</w:t>
      </w:r>
      <w:r w:rsidR="00BE5C5D">
        <w:rPr>
          <w:rFonts w:ascii="Times New Roman" w:hAnsi="Times New Roman" w:cs="Times New Roman"/>
          <w:sz w:val="28"/>
          <w:szCs w:val="28"/>
        </w:rPr>
        <w:t>Малошемякинская</w:t>
      </w:r>
      <w:r w:rsidRPr="00781749">
        <w:rPr>
          <w:rFonts w:ascii="Times New Roman" w:hAnsi="Times New Roman" w:cs="Times New Roman"/>
          <w:sz w:val="28"/>
          <w:szCs w:val="28"/>
        </w:rPr>
        <w:t xml:space="preserve"> НОШ</w:t>
      </w:r>
      <w:r w:rsidR="00BE5C5D">
        <w:rPr>
          <w:rFonts w:ascii="Times New Roman" w:hAnsi="Times New Roman" w:cs="Times New Roman"/>
          <w:sz w:val="28"/>
          <w:szCs w:val="28"/>
        </w:rPr>
        <w:t xml:space="preserve"> – детский сад</w:t>
      </w:r>
      <w:r w:rsidR="00D03F74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Pr="00781749">
        <w:rPr>
          <w:rFonts w:ascii="Times New Roman" w:hAnsi="Times New Roman" w:cs="Times New Roman"/>
          <w:sz w:val="28"/>
          <w:szCs w:val="28"/>
        </w:rPr>
        <w:t>платные образовательные услуги не предоставляет.</w:t>
      </w:r>
    </w:p>
    <w:sectPr w:rsidR="004D37D3" w:rsidRPr="0078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2C"/>
    <w:rsid w:val="004D37D3"/>
    <w:rsid w:val="00781749"/>
    <w:rsid w:val="00BE5C5D"/>
    <w:rsid w:val="00D03F74"/>
    <w:rsid w:val="00E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EF9E6-2039-47C3-8BCD-5FE2F477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</dc:creator>
  <cp:keywords/>
  <dc:description/>
  <cp:lastModifiedBy>ольга</cp:lastModifiedBy>
  <cp:revision>5</cp:revision>
  <dcterms:created xsi:type="dcterms:W3CDTF">2017-08-08T05:54:00Z</dcterms:created>
  <dcterms:modified xsi:type="dcterms:W3CDTF">2022-02-21T10:11:00Z</dcterms:modified>
</cp:coreProperties>
</file>